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813" w:rsidRPr="00CD1813" w:rsidRDefault="00ED7606" w:rsidP="00ED7606">
      <w:pPr>
        <w:spacing w:after="0" w:line="216" w:lineRule="auto"/>
        <w:ind w:right="-6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</w:t>
      </w:r>
      <w:r w:rsidR="00CD1813" w:rsidRPr="00CD181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Додаток 1</w:t>
      </w:r>
    </w:p>
    <w:p w:rsidR="00CD1813" w:rsidRPr="00CD1813" w:rsidRDefault="00ED7606" w:rsidP="00ED7606">
      <w:pPr>
        <w:spacing w:after="0" w:line="216" w:lineRule="auto"/>
        <w:ind w:right="-6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</w:t>
      </w:r>
      <w:r w:rsidR="004F491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            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д</w:t>
      </w:r>
      <w:r w:rsidR="00CD1813" w:rsidRPr="00CD181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о рішення </w:t>
      </w:r>
      <w:proofErr w:type="spellStart"/>
      <w:r w:rsidR="00CD1813" w:rsidRPr="00CD181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Бучанської</w:t>
      </w:r>
      <w:proofErr w:type="spellEnd"/>
      <w:r w:rsidR="00CD1813" w:rsidRPr="00CD181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міської ради</w:t>
      </w:r>
    </w:p>
    <w:p w:rsidR="00CD1813" w:rsidRDefault="00ED7606" w:rsidP="00ED7606">
      <w:pPr>
        <w:spacing w:after="0" w:line="216" w:lineRule="auto"/>
        <w:ind w:right="-6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</w:t>
      </w:r>
      <w:r w:rsidR="004F491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</w:t>
      </w:r>
      <w:r w:rsidR="004F4919" w:rsidRPr="004F491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від </w:t>
      </w:r>
      <w:r w:rsidR="004F491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13.08.</w:t>
      </w:r>
      <w:r w:rsidR="004F4919" w:rsidRPr="004F491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2019 р</w:t>
      </w:r>
      <w:r w:rsidR="004F491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 w:rsidRPr="00ED760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№ </w:t>
      </w:r>
      <w:r w:rsidR="00212E1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</w:t>
      </w:r>
      <w:r w:rsidR="00A71914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</w:t>
      </w:r>
      <w:r w:rsidRPr="00ED760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-VII</w:t>
      </w:r>
      <w:r w:rsidR="00CD1813" w:rsidRPr="00CD181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.</w:t>
      </w:r>
    </w:p>
    <w:p w:rsidR="001171CE" w:rsidRDefault="001171CE" w:rsidP="00CD1813">
      <w:pPr>
        <w:spacing w:after="0" w:line="216" w:lineRule="auto"/>
        <w:ind w:right="-6"/>
        <w:jc w:val="right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968"/>
        <w:gridCol w:w="1275"/>
        <w:gridCol w:w="18"/>
        <w:gridCol w:w="1259"/>
        <w:gridCol w:w="21"/>
        <w:gridCol w:w="1394"/>
        <w:gridCol w:w="31"/>
        <w:gridCol w:w="1102"/>
        <w:gridCol w:w="34"/>
        <w:gridCol w:w="1099"/>
        <w:gridCol w:w="40"/>
        <w:gridCol w:w="1096"/>
        <w:gridCol w:w="40"/>
        <w:gridCol w:w="1093"/>
        <w:gridCol w:w="40"/>
        <w:gridCol w:w="1096"/>
        <w:gridCol w:w="52"/>
        <w:gridCol w:w="1161"/>
      </w:tblGrid>
      <w:tr w:rsidR="001171CE" w:rsidRPr="004F4919" w:rsidTr="001171CE">
        <w:tc>
          <w:tcPr>
            <w:tcW w:w="174" w:type="pct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1292" w:type="pct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Найменування проекту</w:t>
            </w:r>
          </w:p>
        </w:tc>
        <w:tc>
          <w:tcPr>
            <w:tcW w:w="415" w:type="pct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Вартість проекту, </w:t>
            </w:r>
            <w:r w:rsidR="00A71914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тис. грн.</w:t>
            </w:r>
          </w:p>
        </w:tc>
        <w:tc>
          <w:tcPr>
            <w:tcW w:w="416" w:type="pct"/>
            <w:gridSpan w:val="2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Термін виконання</w:t>
            </w:r>
          </w:p>
        </w:tc>
        <w:tc>
          <w:tcPr>
            <w:tcW w:w="2703" w:type="pct"/>
            <w:gridSpan w:val="14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Джерела та розміри фінансування, тис. грн.</w:t>
            </w:r>
          </w:p>
        </w:tc>
      </w:tr>
      <w:tr w:rsidR="001171CE" w:rsidRPr="00D84C86" w:rsidTr="001171CE">
        <w:tc>
          <w:tcPr>
            <w:tcW w:w="174" w:type="pct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92" w:type="pct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15" w:type="pct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16" w:type="pct"/>
            <w:gridSpan w:val="2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61" w:type="pct"/>
            <w:gridSpan w:val="2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Разом (6+</w:t>
            </w:r>
            <w:r w:rsidR="008D38E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7+8+</w:t>
            </w: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9+10+11)</w:t>
            </w:r>
          </w:p>
        </w:tc>
        <w:tc>
          <w:tcPr>
            <w:tcW w:w="1108" w:type="pct"/>
            <w:gridSpan w:val="6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369" w:type="pct"/>
            <w:gridSpan w:val="2"/>
            <w:vMerge w:val="restart"/>
          </w:tcPr>
          <w:p w:rsidR="001171CE" w:rsidRPr="00D84C86" w:rsidRDefault="001171CE" w:rsidP="000F19BC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Обласний бюджет</w:t>
            </w:r>
            <w:r w:rsidR="000F19BC">
              <w:t xml:space="preserve"> </w:t>
            </w:r>
          </w:p>
        </w:tc>
        <w:tc>
          <w:tcPr>
            <w:tcW w:w="370" w:type="pct"/>
            <w:gridSpan w:val="2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Місцевий бюджет</w:t>
            </w:r>
          </w:p>
        </w:tc>
        <w:tc>
          <w:tcPr>
            <w:tcW w:w="395" w:type="pct"/>
            <w:gridSpan w:val="2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Інші не заборонені ЗУ кошти в т.ч. МТД</w:t>
            </w:r>
          </w:p>
        </w:tc>
      </w:tr>
      <w:tr w:rsidR="001171CE" w:rsidRPr="00D84C86" w:rsidTr="001171CE">
        <w:trPr>
          <w:trHeight w:val="935"/>
        </w:trPr>
        <w:tc>
          <w:tcPr>
            <w:tcW w:w="174" w:type="pct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92" w:type="pct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15" w:type="pct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16" w:type="pct"/>
            <w:gridSpan w:val="2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61" w:type="pct"/>
            <w:gridSpan w:val="2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369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369" w:type="pct"/>
            <w:gridSpan w:val="2"/>
          </w:tcPr>
          <w:p w:rsidR="001171CE" w:rsidRPr="00D84C86" w:rsidRDefault="000F19BC" w:rsidP="00303C3D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0F19BC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Постанова КМУ від 25.11.2015№ 1068 «Деякі питання використання коштів для реалізації проектів у рамках Надзвичайної кредитної програми для відновлення України»</w:t>
            </w:r>
          </w:p>
        </w:tc>
        <w:tc>
          <w:tcPr>
            <w:tcW w:w="370" w:type="pct"/>
            <w:gridSpan w:val="2"/>
          </w:tcPr>
          <w:p w:rsidR="001171CE" w:rsidRPr="00D84C86" w:rsidRDefault="000F19BC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0F19BC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Програма «Будівництво </w:t>
            </w:r>
            <w:proofErr w:type="spellStart"/>
            <w:r w:rsidRPr="000F19BC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мультифунціональних</w:t>
            </w:r>
            <w:proofErr w:type="spellEnd"/>
            <w:r w:rsidRPr="000F19BC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 майданчиків для занять ігровими видами спорту»</w:t>
            </w:r>
          </w:p>
        </w:tc>
        <w:tc>
          <w:tcPr>
            <w:tcW w:w="369" w:type="pct"/>
            <w:gridSpan w:val="2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370" w:type="pct"/>
            <w:gridSpan w:val="2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395" w:type="pct"/>
            <w:gridSpan w:val="2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</w:tr>
      <w:tr w:rsidR="001171CE" w:rsidRPr="00D84C86" w:rsidTr="001171CE">
        <w:tc>
          <w:tcPr>
            <w:tcW w:w="174" w:type="pc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</w:t>
            </w:r>
          </w:p>
        </w:tc>
        <w:tc>
          <w:tcPr>
            <w:tcW w:w="1292" w:type="pc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</w:t>
            </w:r>
          </w:p>
        </w:tc>
        <w:tc>
          <w:tcPr>
            <w:tcW w:w="415" w:type="pc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</w:t>
            </w:r>
          </w:p>
        </w:tc>
        <w:tc>
          <w:tcPr>
            <w:tcW w:w="416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</w:t>
            </w:r>
          </w:p>
        </w:tc>
        <w:tc>
          <w:tcPr>
            <w:tcW w:w="461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</w:t>
            </w:r>
          </w:p>
        </w:tc>
        <w:tc>
          <w:tcPr>
            <w:tcW w:w="369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</w:t>
            </w:r>
          </w:p>
        </w:tc>
        <w:tc>
          <w:tcPr>
            <w:tcW w:w="369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</w:t>
            </w:r>
          </w:p>
        </w:tc>
        <w:tc>
          <w:tcPr>
            <w:tcW w:w="370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</w:t>
            </w:r>
          </w:p>
        </w:tc>
        <w:tc>
          <w:tcPr>
            <w:tcW w:w="369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</w:t>
            </w:r>
          </w:p>
        </w:tc>
        <w:tc>
          <w:tcPr>
            <w:tcW w:w="370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</w:t>
            </w:r>
          </w:p>
        </w:tc>
        <w:tc>
          <w:tcPr>
            <w:tcW w:w="395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</w:t>
            </w:r>
          </w:p>
        </w:tc>
      </w:tr>
      <w:tr w:rsidR="001171CE" w:rsidRPr="00B34591" w:rsidTr="001171CE">
        <w:trPr>
          <w:trHeight w:val="758"/>
        </w:trPr>
        <w:tc>
          <w:tcPr>
            <w:tcW w:w="5000" w:type="pct"/>
            <w:gridSpan w:val="19"/>
            <w:shd w:val="clear" w:color="auto" w:fill="D9D9D9"/>
            <w:vAlign w:val="center"/>
          </w:tcPr>
          <w:p w:rsidR="001171CE" w:rsidRPr="00B34591" w:rsidRDefault="00A71914" w:rsidP="001171CE">
            <w:pPr>
              <w:widowControl w:val="0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A7191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Соціальна сфера</w:t>
            </w: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.</w:t>
            </w:r>
          </w:p>
        </w:tc>
      </w:tr>
      <w:tr w:rsidR="003073EE" w:rsidRPr="00F15A9B" w:rsidTr="003073EE">
        <w:tc>
          <w:tcPr>
            <w:tcW w:w="174" w:type="pct"/>
          </w:tcPr>
          <w:p w:rsidR="003073EE" w:rsidRPr="00212E15" w:rsidRDefault="003073EE" w:rsidP="001171CE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13" w:type="pct"/>
            <w:gridSpan w:val="3"/>
            <w:vAlign w:val="bottom"/>
          </w:tcPr>
          <w:p w:rsidR="003073EE" w:rsidRPr="003073EE" w:rsidRDefault="00A71914" w:rsidP="003073EE">
            <w:pPr>
              <w:widowControl w:val="0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A71914">
              <w:rPr>
                <w:rFonts w:ascii="Times New Roman" w:hAnsi="Times New Roman"/>
                <w:b/>
                <w:color w:val="000000"/>
                <w:lang w:val="uk-UA"/>
              </w:rPr>
              <w:t>Розвиток освіти:</w:t>
            </w:r>
          </w:p>
        </w:tc>
        <w:tc>
          <w:tcPr>
            <w:tcW w:w="417" w:type="pct"/>
            <w:gridSpan w:val="2"/>
            <w:vAlign w:val="center"/>
          </w:tcPr>
          <w:p w:rsidR="003073EE" w:rsidRDefault="003073EE" w:rsidP="007D2BF0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464" w:type="pct"/>
            <w:gridSpan w:val="2"/>
            <w:vAlign w:val="center"/>
          </w:tcPr>
          <w:p w:rsidR="003073EE" w:rsidRDefault="003073EE" w:rsidP="007D2BF0">
            <w:pPr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3073EE" w:rsidRPr="00F15A9B" w:rsidRDefault="003073EE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71" w:type="pct"/>
            <w:gridSpan w:val="2"/>
            <w:vAlign w:val="center"/>
          </w:tcPr>
          <w:p w:rsidR="003073EE" w:rsidRPr="00F15A9B" w:rsidRDefault="003073EE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3073EE" w:rsidRPr="00F15A9B" w:rsidRDefault="003073EE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69" w:type="pct"/>
            <w:gridSpan w:val="2"/>
            <w:vAlign w:val="center"/>
          </w:tcPr>
          <w:p w:rsidR="003073EE" w:rsidRPr="00F15A9B" w:rsidRDefault="003073EE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74" w:type="pct"/>
            <w:gridSpan w:val="2"/>
            <w:vAlign w:val="center"/>
          </w:tcPr>
          <w:p w:rsidR="003073EE" w:rsidRDefault="003073EE" w:rsidP="007D2BF0">
            <w:pPr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78" w:type="pct"/>
            <w:vAlign w:val="center"/>
          </w:tcPr>
          <w:p w:rsidR="003073EE" w:rsidRPr="00F15A9B" w:rsidRDefault="003073EE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</w:tr>
      <w:tr w:rsidR="000F19BC" w:rsidRPr="00F15A9B" w:rsidTr="00FF6800">
        <w:tc>
          <w:tcPr>
            <w:tcW w:w="174" w:type="pct"/>
          </w:tcPr>
          <w:p w:rsidR="000F19BC" w:rsidRDefault="00603395" w:rsidP="001171CE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bookmarkStart w:id="0" w:name="_GoBack" w:colFirst="1" w:colLast="1"/>
            <w:r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1292" w:type="pct"/>
            <w:vAlign w:val="bottom"/>
          </w:tcPr>
          <w:p w:rsidR="000F19BC" w:rsidRPr="00E630FA" w:rsidRDefault="000F19BC" w:rsidP="000F19BC">
            <w:pPr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E630FA">
              <w:rPr>
                <w:rFonts w:ascii="Times New Roman" w:hAnsi="Times New Roman"/>
                <w:sz w:val="18"/>
                <w:szCs w:val="18"/>
                <w:lang w:val="uk-UA"/>
              </w:rPr>
              <w:t>Реконструкція з добудовою загальноосвітньої школи №1 І-ІІІ ступенів по вул.</w:t>
            </w:r>
            <w:r w:rsidR="00E630FA" w:rsidRPr="00E630FA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Pr="00E630FA">
              <w:rPr>
                <w:rFonts w:ascii="Times New Roman" w:hAnsi="Times New Roman"/>
                <w:sz w:val="18"/>
                <w:szCs w:val="18"/>
                <w:lang w:val="uk-UA"/>
              </w:rPr>
              <w:t>Малиновського, 74 в м. Буча Київської обл.</w:t>
            </w:r>
          </w:p>
        </w:tc>
        <w:tc>
          <w:tcPr>
            <w:tcW w:w="421" w:type="pct"/>
            <w:gridSpan w:val="2"/>
            <w:vAlign w:val="center"/>
          </w:tcPr>
          <w:p w:rsidR="000F19BC" w:rsidRDefault="00E630FA" w:rsidP="00A71914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</w:pPr>
            <w:r w:rsidRPr="00E630FA"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  <w:t>158 439,061</w:t>
            </w:r>
          </w:p>
        </w:tc>
        <w:tc>
          <w:tcPr>
            <w:tcW w:w="417" w:type="pct"/>
            <w:gridSpan w:val="2"/>
            <w:vAlign w:val="center"/>
          </w:tcPr>
          <w:p w:rsidR="000F19BC" w:rsidRPr="000F19BC" w:rsidRDefault="000F19BC" w:rsidP="00E70A17">
            <w:pPr>
              <w:spacing w:after="20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  <w:t>2019</w:t>
            </w:r>
            <w:r w:rsidR="00E630FA"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  <w:t>-2020</w:t>
            </w:r>
          </w:p>
        </w:tc>
        <w:tc>
          <w:tcPr>
            <w:tcW w:w="464" w:type="pct"/>
            <w:gridSpan w:val="2"/>
            <w:vAlign w:val="center"/>
          </w:tcPr>
          <w:p w:rsidR="000F19BC" w:rsidRPr="000F19BC" w:rsidRDefault="00D14236" w:rsidP="007D2BF0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</w:pPr>
            <w:r w:rsidRPr="00D14236"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  <w:t>4 753,173</w:t>
            </w:r>
          </w:p>
        </w:tc>
        <w:tc>
          <w:tcPr>
            <w:tcW w:w="370" w:type="pct"/>
            <w:gridSpan w:val="2"/>
            <w:vAlign w:val="center"/>
          </w:tcPr>
          <w:p w:rsidR="000F19BC" w:rsidRPr="000F19BC" w:rsidRDefault="00D14236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</w:pPr>
            <w:r w:rsidRPr="00D14236"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  <w:t>3 960,977</w:t>
            </w:r>
          </w:p>
        </w:tc>
        <w:tc>
          <w:tcPr>
            <w:tcW w:w="371" w:type="pct"/>
            <w:gridSpan w:val="2"/>
            <w:vAlign w:val="center"/>
          </w:tcPr>
          <w:p w:rsidR="000F19BC" w:rsidRPr="000F19BC" w:rsidRDefault="00D14236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</w:pPr>
            <w:r w:rsidRPr="00D14236"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  <w:t>3 960,977</w:t>
            </w:r>
          </w:p>
        </w:tc>
        <w:tc>
          <w:tcPr>
            <w:tcW w:w="370" w:type="pct"/>
            <w:gridSpan w:val="2"/>
            <w:vAlign w:val="center"/>
          </w:tcPr>
          <w:p w:rsidR="000F19BC" w:rsidRPr="000F19BC" w:rsidRDefault="00E350C6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69" w:type="pct"/>
            <w:gridSpan w:val="2"/>
            <w:vAlign w:val="center"/>
          </w:tcPr>
          <w:p w:rsidR="000F19BC" w:rsidRPr="000F19BC" w:rsidRDefault="000F19BC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0F19BC" w:rsidRPr="000F19BC" w:rsidRDefault="000F19BC" w:rsidP="007D2BF0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  <w:t>792,196</w:t>
            </w:r>
          </w:p>
        </w:tc>
        <w:tc>
          <w:tcPr>
            <w:tcW w:w="378" w:type="pct"/>
            <w:vAlign w:val="center"/>
          </w:tcPr>
          <w:p w:rsidR="000F19BC" w:rsidRPr="000F19BC" w:rsidRDefault="000F19BC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  <w:t>-</w:t>
            </w:r>
          </w:p>
        </w:tc>
      </w:tr>
      <w:tr w:rsidR="00A71914" w:rsidRPr="00F15A9B" w:rsidTr="00FF6800">
        <w:tc>
          <w:tcPr>
            <w:tcW w:w="174" w:type="pct"/>
          </w:tcPr>
          <w:p w:rsidR="00A71914" w:rsidRDefault="00603395" w:rsidP="001171CE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  <w:p w:rsidR="008847F1" w:rsidRDefault="008847F1" w:rsidP="001171CE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1292" w:type="pct"/>
            <w:vAlign w:val="bottom"/>
          </w:tcPr>
          <w:p w:rsidR="00A71914" w:rsidRPr="00E630FA" w:rsidRDefault="00A71914" w:rsidP="00C61FE5">
            <w:pPr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E630FA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Будівництво </w:t>
            </w:r>
            <w:proofErr w:type="spellStart"/>
            <w:r w:rsidRPr="00E630FA">
              <w:rPr>
                <w:rFonts w:ascii="Times New Roman" w:hAnsi="Times New Roman"/>
                <w:sz w:val="18"/>
                <w:szCs w:val="18"/>
                <w:lang w:val="uk-UA"/>
              </w:rPr>
              <w:t>мультифунціонального</w:t>
            </w:r>
            <w:proofErr w:type="spellEnd"/>
            <w:r w:rsidRPr="00E630FA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майданчику для занять ігровими видами спорту на території НВК «Берізка» в м. Буча Київської області</w:t>
            </w:r>
          </w:p>
        </w:tc>
        <w:tc>
          <w:tcPr>
            <w:tcW w:w="421" w:type="pct"/>
            <w:gridSpan w:val="2"/>
            <w:vAlign w:val="center"/>
          </w:tcPr>
          <w:p w:rsidR="00A71914" w:rsidRPr="00A71914" w:rsidRDefault="00A71914" w:rsidP="00A71914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  <w:t>2 012, 164</w:t>
            </w:r>
          </w:p>
        </w:tc>
        <w:tc>
          <w:tcPr>
            <w:tcW w:w="417" w:type="pct"/>
            <w:gridSpan w:val="2"/>
            <w:vAlign w:val="center"/>
          </w:tcPr>
          <w:p w:rsidR="00A71914" w:rsidRPr="00F15A9B" w:rsidRDefault="00A71914" w:rsidP="00E70A17">
            <w:pPr>
              <w:spacing w:after="20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15A9B">
              <w:rPr>
                <w:rFonts w:ascii="Times New Roman" w:hAnsi="Times New Roman"/>
                <w:color w:val="000000"/>
                <w:sz w:val="14"/>
                <w:szCs w:val="14"/>
              </w:rPr>
              <w:t>2019</w:t>
            </w:r>
          </w:p>
        </w:tc>
        <w:tc>
          <w:tcPr>
            <w:tcW w:w="464" w:type="pct"/>
            <w:gridSpan w:val="2"/>
            <w:vAlign w:val="center"/>
          </w:tcPr>
          <w:p w:rsidR="00A71914" w:rsidRDefault="00A71914" w:rsidP="007D2BF0">
            <w:pPr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A71914">
              <w:rPr>
                <w:rFonts w:ascii="Times New Roman" w:hAnsi="Times New Roman"/>
                <w:sz w:val="14"/>
                <w:szCs w:val="14"/>
                <w:lang w:val="uk-UA"/>
              </w:rPr>
              <w:t>2 012, 164</w:t>
            </w:r>
          </w:p>
        </w:tc>
        <w:tc>
          <w:tcPr>
            <w:tcW w:w="370" w:type="pct"/>
            <w:gridSpan w:val="2"/>
            <w:vAlign w:val="center"/>
          </w:tcPr>
          <w:p w:rsidR="00A71914" w:rsidRPr="00F15A9B" w:rsidRDefault="00A71914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A71914">
              <w:rPr>
                <w:rFonts w:ascii="Times New Roman" w:hAnsi="Times New Roman"/>
                <w:sz w:val="14"/>
                <w:szCs w:val="14"/>
                <w:lang w:val="uk-UA"/>
              </w:rPr>
              <w:t>2 012, 164</w:t>
            </w:r>
          </w:p>
        </w:tc>
        <w:tc>
          <w:tcPr>
            <w:tcW w:w="371" w:type="pct"/>
            <w:gridSpan w:val="2"/>
            <w:vAlign w:val="center"/>
          </w:tcPr>
          <w:p w:rsidR="00A71914" w:rsidRPr="00F15A9B" w:rsidRDefault="000F19BC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A71914" w:rsidRPr="00F15A9B" w:rsidRDefault="000F19BC" w:rsidP="000F19BC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0F19BC">
              <w:rPr>
                <w:rFonts w:ascii="Times New Roman" w:hAnsi="Times New Roman"/>
                <w:sz w:val="14"/>
                <w:szCs w:val="14"/>
                <w:lang w:val="uk-UA"/>
              </w:rPr>
              <w:t>1 006,082</w:t>
            </w:r>
          </w:p>
        </w:tc>
        <w:tc>
          <w:tcPr>
            <w:tcW w:w="369" w:type="pct"/>
            <w:gridSpan w:val="2"/>
            <w:vAlign w:val="center"/>
          </w:tcPr>
          <w:p w:rsidR="00A71914" w:rsidRPr="00F15A9B" w:rsidRDefault="00A71914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A71914" w:rsidRDefault="00A71914" w:rsidP="007D2BF0">
            <w:pPr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A71914">
              <w:rPr>
                <w:rFonts w:ascii="Times New Roman" w:hAnsi="Times New Roman"/>
                <w:sz w:val="14"/>
                <w:szCs w:val="14"/>
                <w:lang w:val="uk-UA"/>
              </w:rPr>
              <w:t>1 006,082</w:t>
            </w:r>
          </w:p>
        </w:tc>
        <w:tc>
          <w:tcPr>
            <w:tcW w:w="378" w:type="pct"/>
            <w:vAlign w:val="center"/>
          </w:tcPr>
          <w:p w:rsidR="00A71914" w:rsidRPr="00F15A9B" w:rsidRDefault="00A71914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</w:tr>
      <w:bookmarkEnd w:id="0"/>
    </w:tbl>
    <w:p w:rsidR="00E30D0F" w:rsidRDefault="00E30D0F" w:rsidP="001171CE">
      <w:pPr>
        <w:spacing w:after="0" w:line="216" w:lineRule="auto"/>
        <w:ind w:right="-6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212E15" w:rsidRDefault="00212E15" w:rsidP="001171CE">
      <w:pPr>
        <w:spacing w:after="0" w:line="216" w:lineRule="auto"/>
        <w:ind w:right="-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12E15" w:rsidRDefault="00212E15" w:rsidP="001171CE">
      <w:pPr>
        <w:spacing w:after="0" w:line="216" w:lineRule="auto"/>
        <w:ind w:right="-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12E15" w:rsidRDefault="00212E15" w:rsidP="001171CE">
      <w:pPr>
        <w:spacing w:after="0" w:line="216" w:lineRule="auto"/>
        <w:ind w:right="-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171CE" w:rsidRDefault="001171CE" w:rsidP="001171CE">
      <w:pPr>
        <w:spacing w:after="0" w:line="216" w:lineRule="auto"/>
        <w:ind w:right="-6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proofErr w:type="spellStart"/>
      <w:r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>Секретар</w:t>
      </w:r>
      <w:proofErr w:type="spellEnd"/>
      <w:r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ради            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      </w:t>
      </w:r>
      <w:r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>Олексюк</w:t>
      </w:r>
      <w:proofErr w:type="spellEnd"/>
      <w:r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В.П.</w:t>
      </w:r>
    </w:p>
    <w:sectPr w:rsidR="001171CE" w:rsidSect="00354CB8">
      <w:pgSz w:w="16838" w:h="11906" w:orient="landscape"/>
      <w:pgMar w:top="284" w:right="850" w:bottom="426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C96"/>
    <w:rsid w:val="00036C96"/>
    <w:rsid w:val="000F19BC"/>
    <w:rsid w:val="001171CE"/>
    <w:rsid w:val="001361A1"/>
    <w:rsid w:val="00171A2A"/>
    <w:rsid w:val="001B07A1"/>
    <w:rsid w:val="001C47CF"/>
    <w:rsid w:val="00212E15"/>
    <w:rsid w:val="002867CF"/>
    <w:rsid w:val="00303C3D"/>
    <w:rsid w:val="003073EE"/>
    <w:rsid w:val="00333374"/>
    <w:rsid w:val="00354CB8"/>
    <w:rsid w:val="00403428"/>
    <w:rsid w:val="004F4919"/>
    <w:rsid w:val="0053179A"/>
    <w:rsid w:val="005A21A2"/>
    <w:rsid w:val="00603395"/>
    <w:rsid w:val="00653B18"/>
    <w:rsid w:val="007D2BF0"/>
    <w:rsid w:val="007E63B6"/>
    <w:rsid w:val="008824A9"/>
    <w:rsid w:val="008847F1"/>
    <w:rsid w:val="008D38E7"/>
    <w:rsid w:val="009B2D27"/>
    <w:rsid w:val="009D7613"/>
    <w:rsid w:val="00A7086D"/>
    <w:rsid w:val="00A71914"/>
    <w:rsid w:val="00A8029C"/>
    <w:rsid w:val="00B258E5"/>
    <w:rsid w:val="00BB0F5E"/>
    <w:rsid w:val="00C61FE5"/>
    <w:rsid w:val="00C9558A"/>
    <w:rsid w:val="00CD1813"/>
    <w:rsid w:val="00D14236"/>
    <w:rsid w:val="00D420A6"/>
    <w:rsid w:val="00D57914"/>
    <w:rsid w:val="00D6719A"/>
    <w:rsid w:val="00DE18FB"/>
    <w:rsid w:val="00E30D0F"/>
    <w:rsid w:val="00E350C6"/>
    <w:rsid w:val="00E630FA"/>
    <w:rsid w:val="00ED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7A1"/>
    <w:pPr>
      <w:spacing w:after="160" w:line="259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9C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7A1"/>
    <w:pPr>
      <w:spacing w:after="160" w:line="259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9C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9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1100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Ekonimika-2</dc:creator>
  <cp:lastModifiedBy>BMR</cp:lastModifiedBy>
  <cp:revision>3</cp:revision>
  <cp:lastPrinted>2019-08-12T10:42:00Z</cp:lastPrinted>
  <dcterms:created xsi:type="dcterms:W3CDTF">2019-08-13T08:21:00Z</dcterms:created>
  <dcterms:modified xsi:type="dcterms:W3CDTF">2019-08-13T08:22:00Z</dcterms:modified>
</cp:coreProperties>
</file>